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F4B8B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5231CDF0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7F2B1335" w14:textId="7FA496B6" w:rsidR="00F651C7" w:rsidRPr="002B787A" w:rsidRDefault="00CD3194" w:rsidP="002B787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>«</w:t>
      </w:r>
      <w:r w:rsidRPr="00EF7B65">
        <w:rPr>
          <w:rFonts w:ascii="Times New Roman" w:hAnsi="Times New Roman" w:cs="Times New Roman"/>
          <w:b/>
          <w:sz w:val="32"/>
          <w:szCs w:val="32"/>
        </w:rPr>
        <w:t>Р</w:t>
      </w:r>
      <w:r w:rsidR="00AD5859" w:rsidRPr="00EF7B65">
        <w:rPr>
          <w:rFonts w:ascii="Times New Roman" w:hAnsi="Times New Roman" w:cs="Times New Roman"/>
          <w:b/>
          <w:sz w:val="32"/>
          <w:szCs w:val="32"/>
        </w:rPr>
        <w:t>азвитие</w:t>
      </w:r>
      <w:r w:rsidRPr="00EF7B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D5859" w:rsidRPr="00EF7B65">
        <w:rPr>
          <w:rFonts w:ascii="Times New Roman" w:hAnsi="Times New Roman" w:cs="Times New Roman"/>
          <w:b/>
          <w:sz w:val="32"/>
          <w:szCs w:val="32"/>
        </w:rPr>
        <w:t>дорожного хозяйства</w:t>
      </w:r>
      <w:r w:rsidR="002317BA">
        <w:rPr>
          <w:rFonts w:ascii="Times New Roman" w:hAnsi="Times New Roman" w:cs="Times New Roman"/>
          <w:b/>
          <w:sz w:val="32"/>
          <w:szCs w:val="32"/>
        </w:rPr>
        <w:t xml:space="preserve"> и транспортной доступности в 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F7B65">
        <w:rPr>
          <w:rFonts w:ascii="Times New Roman" w:hAnsi="Times New Roman" w:cs="Times New Roman"/>
          <w:b/>
          <w:sz w:val="32"/>
          <w:szCs w:val="32"/>
        </w:rPr>
        <w:t>В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>арненск</w:t>
      </w:r>
      <w:r w:rsidR="002317BA">
        <w:rPr>
          <w:rFonts w:ascii="Times New Roman" w:hAnsi="Times New Roman" w:cs="Times New Roman"/>
          <w:b/>
          <w:sz w:val="32"/>
          <w:szCs w:val="32"/>
        </w:rPr>
        <w:t>ом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муниципально</w:t>
      </w:r>
      <w:r w:rsidR="00D018B5">
        <w:rPr>
          <w:rFonts w:ascii="Times New Roman" w:hAnsi="Times New Roman" w:cs="Times New Roman"/>
          <w:b/>
          <w:sz w:val="32"/>
          <w:szCs w:val="32"/>
        </w:rPr>
        <w:t>м</w:t>
      </w:r>
      <w:r w:rsidR="00EF7B65" w:rsidRPr="00EF7B65">
        <w:rPr>
          <w:rFonts w:ascii="Times New Roman" w:hAnsi="Times New Roman" w:cs="Times New Roman"/>
          <w:b/>
          <w:sz w:val="32"/>
          <w:szCs w:val="32"/>
        </w:rPr>
        <w:t xml:space="preserve"> район</w:t>
      </w:r>
      <w:r w:rsidR="002317BA">
        <w:rPr>
          <w:rFonts w:ascii="Times New Roman" w:hAnsi="Times New Roman" w:cs="Times New Roman"/>
          <w:b/>
          <w:sz w:val="32"/>
          <w:szCs w:val="32"/>
        </w:rPr>
        <w:t>е</w:t>
      </w:r>
      <w:r w:rsidR="00F651C7" w:rsidRPr="00EF7B65">
        <w:rPr>
          <w:rFonts w:ascii="Times New Roman" w:hAnsi="Times New Roman" w:cs="Times New Roman"/>
          <w:b/>
          <w:sz w:val="32"/>
          <w:szCs w:val="32"/>
        </w:rPr>
        <w:t>»</w:t>
      </w:r>
    </w:p>
    <w:p w14:paraId="328CC952" w14:textId="19835F30" w:rsidR="00CD3194" w:rsidRPr="003D1DF1" w:rsidRDefault="00FE27D4" w:rsidP="00FE27D4">
      <w:pPr>
        <w:tabs>
          <w:tab w:val="left" w:pos="3675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D018B5">
        <w:rPr>
          <w:rFonts w:ascii="Times New Roman" w:hAnsi="Times New Roman" w:cs="Times New Roman"/>
          <w:b/>
          <w:sz w:val="24"/>
          <w:szCs w:val="24"/>
        </w:rPr>
        <w:t>5</w:t>
      </w:r>
      <w:r w:rsidR="00CD3194"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5E142C5F" w14:textId="77777777" w:rsidR="00F651C7" w:rsidRPr="003D1DF1" w:rsidRDefault="00F651C7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733B2" w14:textId="08BA8F5A" w:rsidR="00A5044D" w:rsidRDefault="00CD3194" w:rsidP="002B787A">
      <w:pPr>
        <w:spacing w:after="0" w:line="240" w:lineRule="auto"/>
        <w:ind w:left="-142" w:firstLine="56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>Даная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муниципальная</w:t>
      </w:r>
      <w:r w:rsidR="00A5044D">
        <w:rPr>
          <w:rFonts w:ascii="Times New Roman" w:eastAsia="Calibri" w:hAnsi="Times New Roman" w:cs="Times New Roman"/>
          <w:sz w:val="24"/>
          <w:szCs w:val="24"/>
        </w:rPr>
        <w:t xml:space="preserve"> программа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направлена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на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качественное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развитие эффективной сети</w:t>
      </w:r>
      <w:r w:rsidR="002C0DC9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автомобильных</w:t>
      </w:r>
      <w:r w:rsidR="002C0DC9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дорог</w:t>
      </w:r>
      <w:r w:rsidR="002C0DC9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в</w:t>
      </w:r>
      <w:r w:rsidR="002C0DC9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r w:rsidR="00A5044D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A5044D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потребностями</w:t>
      </w:r>
      <w:r w:rsidR="00A5044D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пользователей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автомобильными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дорогами,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темпами</w:t>
      </w:r>
      <w:r w:rsidR="00F651C7" w:rsidRPr="003D1DF1">
        <w:rPr>
          <w:rFonts w:ascii="Times New Roman" w:eastAsia="Calibri" w:hAnsi="Times New Roman" w:cs="Times New Roman"/>
          <w:sz w:val="24"/>
          <w:szCs w:val="24"/>
        </w:rPr>
        <w:t> </w:t>
      </w:r>
      <w:r w:rsidRPr="003D1DF1">
        <w:rPr>
          <w:rFonts w:ascii="Times New Roman" w:eastAsia="Calibri" w:hAnsi="Times New Roman" w:cs="Times New Roman"/>
          <w:sz w:val="24"/>
          <w:szCs w:val="24"/>
        </w:rPr>
        <w:t>социально-экономического развития</w:t>
      </w:r>
      <w:r w:rsidR="002C0DC9">
        <w:rPr>
          <w:rFonts w:ascii="Times New Roman" w:eastAsia="Calibri" w:hAnsi="Times New Roman" w:cs="Times New Roman"/>
          <w:sz w:val="24"/>
          <w:szCs w:val="24"/>
        </w:rPr>
        <w:t>  </w:t>
      </w:r>
      <w:r w:rsidRPr="003D1DF1">
        <w:rPr>
          <w:rFonts w:ascii="Times New Roman" w:eastAsia="Calibri" w:hAnsi="Times New Roman" w:cs="Times New Roman"/>
          <w:sz w:val="24"/>
          <w:szCs w:val="24"/>
        </w:rPr>
        <w:t>района, ростом уровня автомобилизации и спроса на автомобильные перевозки</w:t>
      </w:r>
      <w:r w:rsidR="002B787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486FED2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9EA78E3" w14:textId="77777777" w:rsidR="00D80186" w:rsidRPr="00A5044D" w:rsidRDefault="00F4733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32C5197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74182A2D" w14:textId="77777777" w:rsidTr="007F31DF">
        <w:tc>
          <w:tcPr>
            <w:tcW w:w="3369" w:type="dxa"/>
          </w:tcPr>
          <w:p w14:paraId="6642DF60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2E8057B1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</w:tcPr>
          <w:p w14:paraId="0CB0F7C6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</w:tcPr>
          <w:p w14:paraId="7C1E0B91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27AEB310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7F31DF" w14:paraId="02C0519B" w14:textId="77777777" w:rsidTr="00185299">
        <w:trPr>
          <w:trHeight w:val="591"/>
        </w:trPr>
        <w:tc>
          <w:tcPr>
            <w:tcW w:w="3369" w:type="dxa"/>
          </w:tcPr>
          <w:p w14:paraId="5E16F77B" w14:textId="77777777" w:rsidR="007F31DF" w:rsidRPr="00A5044D" w:rsidRDefault="00185299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322122B2" w14:textId="6E769EF3" w:rsidR="007F31DF" w:rsidRPr="00A5044D" w:rsidRDefault="000C24B9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3C3CC78D" w14:textId="7EB6F189" w:rsidR="007F31DF" w:rsidRPr="00A5044D" w:rsidRDefault="000C24B9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27075192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ED11299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произведенных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15C37025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1BA52929" w14:textId="77777777" w:rsidTr="00163C38">
        <w:tc>
          <w:tcPr>
            <w:tcW w:w="3510" w:type="dxa"/>
          </w:tcPr>
          <w:p w14:paraId="05B1F8E3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произведенных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17A5CDD8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ED6A5D8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51E8229B" w14:textId="77777777" w:rsidTr="00A237C7">
        <w:trPr>
          <w:trHeight w:val="597"/>
        </w:trPr>
        <w:tc>
          <w:tcPr>
            <w:tcW w:w="3510" w:type="dxa"/>
          </w:tcPr>
          <w:p w14:paraId="2A28CDA2" w14:textId="200A1796" w:rsidR="00163C38" w:rsidRPr="00A237C7" w:rsidRDefault="005D536E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870" w:type="dxa"/>
          </w:tcPr>
          <w:p w14:paraId="7A657B1E" w14:textId="69E3FE72" w:rsidR="00163C38" w:rsidRPr="00A237C7" w:rsidRDefault="000C24B9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111762,26</w:t>
            </w:r>
          </w:p>
        </w:tc>
        <w:tc>
          <w:tcPr>
            <w:tcW w:w="3191" w:type="dxa"/>
          </w:tcPr>
          <w:p w14:paraId="223121BD" w14:textId="0EDA1807" w:rsidR="00163C38" w:rsidRPr="00A237C7" w:rsidRDefault="000C24B9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123699,96</w:t>
            </w:r>
          </w:p>
        </w:tc>
      </w:tr>
    </w:tbl>
    <w:p w14:paraId="51847112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0F2946E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5535387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C34A3F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5CBB1C4E" w14:textId="77777777" w:rsidTr="00764493">
        <w:tc>
          <w:tcPr>
            <w:tcW w:w="3190" w:type="dxa"/>
          </w:tcPr>
          <w:p w14:paraId="6004551C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214207B0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D2DAFB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F90EC4" w14:paraId="2E8C24CE" w14:textId="77777777" w:rsidTr="00764493">
        <w:trPr>
          <w:trHeight w:val="547"/>
        </w:trPr>
        <w:tc>
          <w:tcPr>
            <w:tcW w:w="3190" w:type="dxa"/>
          </w:tcPr>
          <w:p w14:paraId="1139BCEC" w14:textId="0F0BE996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82B13">
              <w:rPr>
                <w:rFonts w:ascii="Times New Roman" w:eastAsia="Calibri" w:hAnsi="Times New Roman" w:cs="Times New Roman"/>
                <w:sz w:val="24"/>
                <w:szCs w:val="24"/>
              </w:rPr>
              <w:t>,11</w:t>
            </w:r>
          </w:p>
        </w:tc>
        <w:tc>
          <w:tcPr>
            <w:tcW w:w="3190" w:type="dxa"/>
          </w:tcPr>
          <w:p w14:paraId="6F116261" w14:textId="77777777" w:rsidR="00F90EC4" w:rsidRPr="00F90EC4" w:rsidRDefault="00F90EC4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EC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08F8095F" w14:textId="23EE4283" w:rsidR="00F90EC4" w:rsidRPr="00F90EC4" w:rsidRDefault="005D536E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</w:tbl>
    <w:p w14:paraId="516CBB84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629822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7340BF" w14:textId="3C211E3B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887A48C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C05B70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C80A396" w14:textId="7AC772AC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8736E8" w14:textId="6E523706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15CBBA" w14:textId="77777777" w:rsidR="002B787A" w:rsidRDefault="002B787A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10B1C6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решения задач  муниципальной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80AB36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34E586" w14:textId="7777777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48561448" w14:textId="03872A4C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2268"/>
        <w:gridCol w:w="1643"/>
        <w:gridCol w:w="2150"/>
      </w:tblGrid>
      <w:tr w:rsidR="006975B4" w14:paraId="73AB5491" w14:textId="77777777" w:rsidTr="00520D61">
        <w:trPr>
          <w:trHeight w:val="829"/>
        </w:trPr>
        <w:tc>
          <w:tcPr>
            <w:tcW w:w="3510" w:type="dxa"/>
          </w:tcPr>
          <w:p w14:paraId="2887DD6A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7F45F5E8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</w:t>
            </w:r>
          </w:p>
        </w:tc>
        <w:tc>
          <w:tcPr>
            <w:tcW w:w="1643" w:type="dxa"/>
          </w:tcPr>
          <w:p w14:paraId="39F7D3A5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(Змпп), </w:t>
            </w:r>
          </w:p>
        </w:tc>
        <w:tc>
          <w:tcPr>
            <w:tcW w:w="2150" w:type="dxa"/>
          </w:tcPr>
          <w:p w14:paraId="737F3F46" w14:textId="77777777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(Змпф), </w:t>
            </w:r>
          </w:p>
        </w:tc>
      </w:tr>
      <w:tr w:rsidR="006975B4" w14:paraId="6D23996B" w14:textId="77777777" w:rsidTr="00520D61">
        <w:trPr>
          <w:trHeight w:val="829"/>
        </w:trPr>
        <w:tc>
          <w:tcPr>
            <w:tcW w:w="3510" w:type="dxa"/>
          </w:tcPr>
          <w:p w14:paraId="07F53D89" w14:textId="15DFFB15" w:rsidR="006975B4" w:rsidRDefault="006975B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автомобильных дорог </w:t>
            </w:r>
            <w:r w:rsidR="00B05B88">
              <w:rPr>
                <w:rFonts w:ascii="Times New Roman" w:eastAsia="Calibri" w:hAnsi="Times New Roman" w:cs="Times New Roman"/>
                <w:sz w:val="24"/>
                <w:szCs w:val="24"/>
              </w:rPr>
              <w:t>местного значения, соответствующих нормативным требованиям</w:t>
            </w:r>
          </w:p>
        </w:tc>
        <w:tc>
          <w:tcPr>
            <w:tcW w:w="2268" w:type="dxa"/>
          </w:tcPr>
          <w:p w14:paraId="66465E8C" w14:textId="434F3577" w:rsidR="006975B4" w:rsidRDefault="00B05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34A62063" w14:textId="3522A219" w:rsidR="006975B4" w:rsidRDefault="00B05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66,27</w:t>
            </w:r>
          </w:p>
        </w:tc>
        <w:tc>
          <w:tcPr>
            <w:tcW w:w="2150" w:type="dxa"/>
          </w:tcPr>
          <w:p w14:paraId="643555A5" w14:textId="05846624" w:rsidR="006975B4" w:rsidRDefault="00B05B88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66,27</w:t>
            </w:r>
          </w:p>
        </w:tc>
      </w:tr>
      <w:tr w:rsidR="006975B4" w14:paraId="72465BBA" w14:textId="77777777" w:rsidTr="00520D61">
        <w:trPr>
          <w:trHeight w:val="829"/>
        </w:trPr>
        <w:tc>
          <w:tcPr>
            <w:tcW w:w="3510" w:type="dxa"/>
          </w:tcPr>
          <w:p w14:paraId="67840F9C" w14:textId="729BEBEC" w:rsidR="006975B4" w:rsidRDefault="00182704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протяж</w:t>
            </w:r>
            <w:r w:rsidR="00A51F9D"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нности, обеспечение сохранности сети автомобильных дорог общего пользования</w:t>
            </w:r>
            <w:r w:rsidR="00A51F9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2268" w:type="dxa"/>
          </w:tcPr>
          <w:p w14:paraId="5057D2AD" w14:textId="62B6BAC3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543A0C1D" w14:textId="01C34E72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263,67</w:t>
            </w:r>
          </w:p>
        </w:tc>
        <w:tc>
          <w:tcPr>
            <w:tcW w:w="2150" w:type="dxa"/>
          </w:tcPr>
          <w:p w14:paraId="51EFA97F" w14:textId="292D8957" w:rsidR="006975B4" w:rsidRDefault="00A51F9D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263,67</w:t>
            </w:r>
          </w:p>
        </w:tc>
      </w:tr>
      <w:tr w:rsidR="00182704" w14:paraId="0C0E48A6" w14:textId="77777777" w:rsidTr="00520D61">
        <w:trPr>
          <w:trHeight w:val="829"/>
        </w:trPr>
        <w:tc>
          <w:tcPr>
            <w:tcW w:w="3510" w:type="dxa"/>
          </w:tcPr>
          <w:p w14:paraId="126E6292" w14:textId="66245857" w:rsidR="00182704" w:rsidRDefault="00A51F9D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риск смертности от ДТП</w:t>
            </w:r>
          </w:p>
        </w:tc>
        <w:tc>
          <w:tcPr>
            <w:tcW w:w="2268" w:type="dxa"/>
          </w:tcPr>
          <w:p w14:paraId="2FC832F0" w14:textId="03C88C66" w:rsidR="00182704" w:rsidRDefault="00D5205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43" w:type="dxa"/>
          </w:tcPr>
          <w:p w14:paraId="2E56F65D" w14:textId="43A97ED9" w:rsidR="00182704" w:rsidRDefault="00D5205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50" w:type="dxa"/>
          </w:tcPr>
          <w:p w14:paraId="59361D48" w14:textId="58742D10" w:rsidR="00182704" w:rsidRDefault="00D52053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182704" w14:paraId="1F3F518F" w14:textId="77777777" w:rsidTr="00520D61">
        <w:trPr>
          <w:trHeight w:val="829"/>
        </w:trPr>
        <w:tc>
          <w:tcPr>
            <w:tcW w:w="3510" w:type="dxa"/>
          </w:tcPr>
          <w:p w14:paraId="1B05B497" w14:textId="6F47A9A1" w:rsidR="00182704" w:rsidRDefault="00D52053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Доля населения, проживающих</w:t>
            </w:r>
            <w:r w:rsidR="008651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населённых пунктах, имеющих регулярное автобусное сообщение</w:t>
            </w:r>
          </w:p>
        </w:tc>
        <w:tc>
          <w:tcPr>
            <w:tcW w:w="2268" w:type="dxa"/>
          </w:tcPr>
          <w:p w14:paraId="44EDC5BE" w14:textId="08A14376" w:rsidR="00182704" w:rsidRDefault="006F402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70C7EF66" w14:textId="0D38B7AA" w:rsidR="00182704" w:rsidRDefault="008651E1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97,16</w:t>
            </w:r>
          </w:p>
        </w:tc>
        <w:tc>
          <w:tcPr>
            <w:tcW w:w="2150" w:type="dxa"/>
          </w:tcPr>
          <w:p w14:paraId="4138130B" w14:textId="7C13B0C6" w:rsidR="00182704" w:rsidRDefault="008651E1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97,16</w:t>
            </w:r>
          </w:p>
        </w:tc>
      </w:tr>
      <w:tr w:rsidR="00182704" w14:paraId="7EFDC426" w14:textId="77777777" w:rsidTr="00520D61">
        <w:trPr>
          <w:trHeight w:val="829"/>
        </w:trPr>
        <w:tc>
          <w:tcPr>
            <w:tcW w:w="3510" w:type="dxa"/>
          </w:tcPr>
          <w:p w14:paraId="449517B1" w14:textId="1C6F9D6C" w:rsidR="00182704" w:rsidRDefault="006F4025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Регулярные перевозки автомобильным транспортом, организованных по регулируемым тарифам</w:t>
            </w:r>
          </w:p>
        </w:tc>
        <w:tc>
          <w:tcPr>
            <w:tcW w:w="2268" w:type="dxa"/>
          </w:tcPr>
          <w:p w14:paraId="26BAC748" w14:textId="7FB2338A" w:rsidR="00182704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14:paraId="667BD0CC" w14:textId="3DA85C33" w:rsidR="00182704" w:rsidRDefault="006F4025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4248</w:t>
            </w:r>
          </w:p>
        </w:tc>
        <w:tc>
          <w:tcPr>
            <w:tcW w:w="2150" w:type="dxa"/>
          </w:tcPr>
          <w:p w14:paraId="3706126E" w14:textId="359A68C6" w:rsidR="00182704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4248</w:t>
            </w:r>
          </w:p>
        </w:tc>
      </w:tr>
      <w:tr w:rsidR="00287782" w14:paraId="7067265D" w14:textId="77777777" w:rsidTr="00520D61">
        <w:trPr>
          <w:trHeight w:val="829"/>
        </w:trPr>
        <w:tc>
          <w:tcPr>
            <w:tcW w:w="3510" w:type="dxa"/>
          </w:tcPr>
          <w:p w14:paraId="59E7912B" w14:textId="77777777" w:rsidR="00287782" w:rsidRDefault="00287782" w:rsidP="00520D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B90A5F" w14:textId="6DF83D7C" w:rsidR="00287782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643" w:type="dxa"/>
          </w:tcPr>
          <w:p w14:paraId="0CCF99A2" w14:textId="77777777" w:rsidR="00287782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13459B65" w14:textId="77777777" w:rsidR="00287782" w:rsidRDefault="00287782" w:rsidP="00B05B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36E62E6" w14:textId="6CD501B8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2AFECE6" w14:textId="72201389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9A62C2" w14:textId="77777777" w:rsidR="006975B4" w:rsidRDefault="006975B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153860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82090AC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45AC922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9E31577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1088B5C7" w14:textId="77777777" w:rsidTr="00D55A8A">
        <w:tc>
          <w:tcPr>
            <w:tcW w:w="3369" w:type="dxa"/>
          </w:tcPr>
          <w:p w14:paraId="67BB3039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1335EB2D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</w:tcPr>
          <w:p w14:paraId="168BE97A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7FD388F" w14:textId="77777777" w:rsidTr="0076250D">
        <w:trPr>
          <w:trHeight w:val="633"/>
        </w:trPr>
        <w:tc>
          <w:tcPr>
            <w:tcW w:w="3369" w:type="dxa"/>
          </w:tcPr>
          <w:p w14:paraId="67B25F91" w14:textId="220EFA31" w:rsidR="00D55A8A" w:rsidRPr="0041614F" w:rsidRDefault="00835E3F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976" w:type="dxa"/>
          </w:tcPr>
          <w:p w14:paraId="41093A6F" w14:textId="386F4BB2" w:rsidR="00D55A8A" w:rsidRPr="0041614F" w:rsidRDefault="00287782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3226" w:type="dxa"/>
          </w:tcPr>
          <w:p w14:paraId="1A13785D" w14:textId="0524102C" w:rsidR="00D55A8A" w:rsidRPr="0041614F" w:rsidRDefault="00FE74BB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14:paraId="486FCFAB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7EA79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09EF345B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EB1C126" w14:textId="77777777" w:rsidTr="008236F1">
        <w:trPr>
          <w:trHeight w:val="838"/>
        </w:trPr>
        <w:tc>
          <w:tcPr>
            <w:tcW w:w="3190" w:type="dxa"/>
          </w:tcPr>
          <w:p w14:paraId="38B82FE5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0D123DCF" w14:textId="658D5366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r w:rsidR="00607D87" w:rsidRPr="002B78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B3686">
              <w:rPr>
                <w:rFonts w:ascii="Times New Roman" w:eastAsia="Calibri" w:hAnsi="Times New Roman" w:cs="Times New Roman"/>
                <w:sz w:val="24"/>
                <w:szCs w:val="24"/>
              </w:rPr>
              <w:t>= 0,5хСРмп+0,5хСсуз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590D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3190" w:type="dxa"/>
          </w:tcPr>
          <w:p w14:paraId="0FD9EAF8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(СРмп)</w:t>
            </w:r>
          </w:p>
        </w:tc>
        <w:tc>
          <w:tcPr>
            <w:tcW w:w="3191" w:type="dxa"/>
          </w:tcPr>
          <w:p w14:paraId="3617EB7C" w14:textId="64BC7DCB" w:rsidR="008236F1" w:rsidRPr="00311EA9" w:rsidRDefault="001B3686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8236F1" w14:paraId="7864B54A" w14:textId="77777777" w:rsidTr="00052914">
        <w:trPr>
          <w:trHeight w:val="512"/>
        </w:trPr>
        <w:tc>
          <w:tcPr>
            <w:tcW w:w="3190" w:type="dxa"/>
          </w:tcPr>
          <w:p w14:paraId="144BA520" w14:textId="36C40509" w:rsidR="008236F1" w:rsidRPr="00052914" w:rsidRDefault="0061280C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</w:t>
            </w:r>
            <w:r w:rsidR="000529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эффективность муниципальной программы</w:t>
            </w:r>
          </w:p>
        </w:tc>
        <w:tc>
          <w:tcPr>
            <w:tcW w:w="3190" w:type="dxa"/>
          </w:tcPr>
          <w:p w14:paraId="350A79B1" w14:textId="25D8D071" w:rsidR="008236F1" w:rsidRPr="00052914" w:rsidRDefault="00835E3F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3191" w:type="dxa"/>
          </w:tcPr>
          <w:p w14:paraId="6DEB5690" w14:textId="385717D7" w:rsidR="008236F1" w:rsidRPr="00052914" w:rsidRDefault="00590DB1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</w:tr>
    </w:tbl>
    <w:p w14:paraId="4A8BD623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2D919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6F92DD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61E8A6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270345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34B5352D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26C5C149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94E15E" w14:textId="77777777" w:rsidR="00CD3194" w:rsidRPr="003D1DF1" w:rsidRDefault="00CD3194" w:rsidP="00CD31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969070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2B78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93E9" w14:textId="77777777" w:rsidR="00B86E1F" w:rsidRDefault="00B86E1F">
      <w:pPr>
        <w:spacing w:after="0" w:line="240" w:lineRule="auto"/>
      </w:pPr>
      <w:r>
        <w:separator/>
      </w:r>
    </w:p>
  </w:endnote>
  <w:endnote w:type="continuationSeparator" w:id="0">
    <w:p w14:paraId="3AE4B4DA" w14:textId="77777777" w:rsidR="00B86E1F" w:rsidRDefault="00B8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D52F" w14:textId="77777777" w:rsidR="00B86E1F" w:rsidRDefault="00B86E1F">
      <w:pPr>
        <w:spacing w:after="0" w:line="240" w:lineRule="auto"/>
      </w:pPr>
      <w:r>
        <w:separator/>
      </w:r>
    </w:p>
  </w:footnote>
  <w:footnote w:type="continuationSeparator" w:id="0">
    <w:p w14:paraId="52559ECE" w14:textId="77777777" w:rsidR="00B86E1F" w:rsidRDefault="00B86E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77C38"/>
    <w:rsid w:val="000C24B9"/>
    <w:rsid w:val="00144B9A"/>
    <w:rsid w:val="00163C38"/>
    <w:rsid w:val="00167454"/>
    <w:rsid w:val="00174704"/>
    <w:rsid w:val="00182704"/>
    <w:rsid w:val="00185299"/>
    <w:rsid w:val="001A225B"/>
    <w:rsid w:val="001B3686"/>
    <w:rsid w:val="001F64E2"/>
    <w:rsid w:val="0021599E"/>
    <w:rsid w:val="002317BA"/>
    <w:rsid w:val="00274EEC"/>
    <w:rsid w:val="0028246C"/>
    <w:rsid w:val="00284F09"/>
    <w:rsid w:val="00287782"/>
    <w:rsid w:val="002928C5"/>
    <w:rsid w:val="002B787A"/>
    <w:rsid w:val="002C0DC9"/>
    <w:rsid w:val="002C7F48"/>
    <w:rsid w:val="00311EA9"/>
    <w:rsid w:val="00315740"/>
    <w:rsid w:val="003A3A7E"/>
    <w:rsid w:val="003D1DF1"/>
    <w:rsid w:val="0041614F"/>
    <w:rsid w:val="00437EDB"/>
    <w:rsid w:val="00441C1F"/>
    <w:rsid w:val="00443A4B"/>
    <w:rsid w:val="00465E5E"/>
    <w:rsid w:val="004A719E"/>
    <w:rsid w:val="004E700A"/>
    <w:rsid w:val="00590DB1"/>
    <w:rsid w:val="005D536E"/>
    <w:rsid w:val="00607D87"/>
    <w:rsid w:val="0061280C"/>
    <w:rsid w:val="00630F87"/>
    <w:rsid w:val="006975B4"/>
    <w:rsid w:val="006D2F52"/>
    <w:rsid w:val="006F4025"/>
    <w:rsid w:val="0076250D"/>
    <w:rsid w:val="00763F77"/>
    <w:rsid w:val="007723FC"/>
    <w:rsid w:val="007F31DF"/>
    <w:rsid w:val="008236F1"/>
    <w:rsid w:val="00827E64"/>
    <w:rsid w:val="00835E3F"/>
    <w:rsid w:val="008604F3"/>
    <w:rsid w:val="008651E1"/>
    <w:rsid w:val="00883333"/>
    <w:rsid w:val="008D0E21"/>
    <w:rsid w:val="00937421"/>
    <w:rsid w:val="00982B13"/>
    <w:rsid w:val="009A395E"/>
    <w:rsid w:val="00A237C7"/>
    <w:rsid w:val="00A5044D"/>
    <w:rsid w:val="00A51F9D"/>
    <w:rsid w:val="00A61E72"/>
    <w:rsid w:val="00A666CE"/>
    <w:rsid w:val="00AD5859"/>
    <w:rsid w:val="00AF6AC5"/>
    <w:rsid w:val="00B05B88"/>
    <w:rsid w:val="00B15CCD"/>
    <w:rsid w:val="00B207EE"/>
    <w:rsid w:val="00B614D1"/>
    <w:rsid w:val="00B86E1F"/>
    <w:rsid w:val="00BF1419"/>
    <w:rsid w:val="00C8552E"/>
    <w:rsid w:val="00C922AC"/>
    <w:rsid w:val="00CD3194"/>
    <w:rsid w:val="00CF23A0"/>
    <w:rsid w:val="00D018B5"/>
    <w:rsid w:val="00D24127"/>
    <w:rsid w:val="00D45D21"/>
    <w:rsid w:val="00D52053"/>
    <w:rsid w:val="00D55A8A"/>
    <w:rsid w:val="00D80186"/>
    <w:rsid w:val="00D81E41"/>
    <w:rsid w:val="00DB0441"/>
    <w:rsid w:val="00DC2400"/>
    <w:rsid w:val="00E0304F"/>
    <w:rsid w:val="00E4597A"/>
    <w:rsid w:val="00E5459D"/>
    <w:rsid w:val="00EF7B65"/>
    <w:rsid w:val="00F47330"/>
    <w:rsid w:val="00F651C7"/>
    <w:rsid w:val="00F65DDC"/>
    <w:rsid w:val="00F90EC4"/>
    <w:rsid w:val="00FE27D4"/>
    <w:rsid w:val="00FE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207B"/>
  <w15:docId w15:val="{8874281D-F52D-4BA4-911B-3AB6C8F6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2B7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7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22</cp:revision>
  <cp:lastPrinted>2025-01-17T06:54:00Z</cp:lastPrinted>
  <dcterms:created xsi:type="dcterms:W3CDTF">2021-03-16T05:45:00Z</dcterms:created>
  <dcterms:modified xsi:type="dcterms:W3CDTF">2026-03-11T06:47:00Z</dcterms:modified>
</cp:coreProperties>
</file>